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78" w:rsidRDefault="0025497F" w:rsidP="00333919">
      <w:pPr>
        <w:jc w:val="center"/>
        <w:rPr>
          <w:rFonts w:ascii="宋体" w:eastAsia="宋体" w:hAnsi="宋体" w:cs="宋体"/>
          <w:b/>
          <w:bCs/>
          <w:sz w:val="26"/>
          <w:szCs w:val="26"/>
        </w:rPr>
      </w:pPr>
      <w:r>
        <w:rPr>
          <w:rFonts w:ascii="宋体" w:eastAsia="宋体" w:hAnsi="宋体" w:cs="宋体" w:hint="eastAsia"/>
          <w:b/>
          <w:bCs/>
          <w:sz w:val="26"/>
          <w:szCs w:val="26"/>
        </w:rPr>
        <w:t>武夷新区旅游观光轨道交通武夷山东站至建阳西区生态城线</w:t>
      </w:r>
    </w:p>
    <w:p w:rsidR="00157778" w:rsidRDefault="0025497F" w:rsidP="00333919">
      <w:pPr>
        <w:jc w:val="center"/>
        <w:rPr>
          <w:rFonts w:ascii="宋体" w:eastAsia="宋体" w:hAnsi="宋体" w:cs="宋体"/>
          <w:b/>
          <w:bCs/>
          <w:sz w:val="24"/>
        </w:rPr>
      </w:pPr>
      <w:r>
        <w:rPr>
          <w:rFonts w:ascii="宋体" w:eastAsia="宋体" w:hAnsi="宋体" w:cs="宋体" w:hint="eastAsia"/>
          <w:b/>
          <w:bCs/>
          <w:sz w:val="24"/>
        </w:rPr>
        <w:t>社会稳定风险评估公众参与公示</w:t>
      </w:r>
    </w:p>
    <w:p w:rsidR="00157778" w:rsidRDefault="00157778">
      <w:pPr>
        <w:rPr>
          <w:sz w:val="20"/>
          <w:szCs w:val="20"/>
        </w:rPr>
      </w:pPr>
    </w:p>
    <w:p w:rsidR="00333919" w:rsidRDefault="00333919">
      <w:pPr>
        <w:rPr>
          <w:sz w:val="20"/>
          <w:szCs w:val="20"/>
        </w:rPr>
        <w:sectPr w:rsidR="00333919">
          <w:pgSz w:w="16838" w:h="11906" w:orient="landscape"/>
          <w:pgMar w:top="720" w:right="720" w:bottom="720" w:left="720" w:header="851" w:footer="992" w:gutter="0"/>
          <w:cols w:space="0"/>
          <w:docGrid w:type="lines" w:linePitch="312"/>
        </w:sectPr>
      </w:pPr>
    </w:p>
    <w:p w:rsidR="00157778" w:rsidRDefault="0025497F">
      <w:pPr>
        <w:ind w:firstLine="380"/>
        <w:rPr>
          <w:rFonts w:ascii="宋体" w:eastAsia="宋体" w:hAnsi="宋体" w:cs="宋体"/>
          <w:sz w:val="18"/>
          <w:szCs w:val="18"/>
        </w:rPr>
      </w:pPr>
      <w:r>
        <w:rPr>
          <w:rFonts w:ascii="宋体" w:eastAsia="宋体" w:hAnsi="宋体" w:cs="宋体" w:hint="eastAsia"/>
          <w:sz w:val="18"/>
          <w:szCs w:val="18"/>
        </w:rPr>
        <w:lastRenderedPageBreak/>
        <w:t>根据《国家发展改革委办公厅关于印发重大固定资产投资项目社会稳定风险分析篇章和评估报告编制大纲（试行）的通知》（发改办[2013]428号）和《福建发展改革委印发关于重大固定资产投资项目社会稳定风险评估暂行办法的通知》（闽</w:t>
      </w:r>
      <w:proofErr w:type="gramStart"/>
      <w:r>
        <w:rPr>
          <w:rFonts w:ascii="宋体" w:eastAsia="宋体" w:hAnsi="宋体" w:cs="宋体" w:hint="eastAsia"/>
          <w:sz w:val="18"/>
          <w:szCs w:val="18"/>
        </w:rPr>
        <w:t>发改投资</w:t>
      </w:r>
      <w:proofErr w:type="gramEnd"/>
      <w:r>
        <w:rPr>
          <w:rFonts w:ascii="宋体" w:eastAsia="宋体" w:hAnsi="宋体" w:cs="宋体" w:hint="eastAsia"/>
          <w:sz w:val="18"/>
          <w:szCs w:val="18"/>
        </w:rPr>
        <w:t>[2013]826号）等文件要求，受南平有轨电车有限公司委托，海峡（福建）交通工程设计有限公司对武夷新区旅游观光轨道交通武夷山东站至建阳西区</w:t>
      </w:r>
      <w:proofErr w:type="gramStart"/>
      <w:r>
        <w:rPr>
          <w:rFonts w:ascii="宋体" w:eastAsia="宋体" w:hAnsi="宋体" w:cs="宋体" w:hint="eastAsia"/>
          <w:sz w:val="18"/>
          <w:szCs w:val="18"/>
        </w:rPr>
        <w:t>生态城线开展</w:t>
      </w:r>
      <w:proofErr w:type="gramEnd"/>
      <w:r>
        <w:rPr>
          <w:rFonts w:ascii="宋体" w:eastAsia="宋体" w:hAnsi="宋体" w:cs="宋体" w:hint="eastAsia"/>
          <w:sz w:val="18"/>
          <w:szCs w:val="18"/>
        </w:rPr>
        <w:t>社会稳定风险评估工作，现将该项目社会稳定风险评估相关事项公示如下：</w:t>
      </w:r>
    </w:p>
    <w:p w:rsidR="007C1411" w:rsidRDefault="0025497F" w:rsidP="007C1411">
      <w:pPr>
        <w:numPr>
          <w:ilvl w:val="0"/>
          <w:numId w:val="1"/>
        </w:numPr>
        <w:ind w:firstLine="380"/>
        <w:rPr>
          <w:rFonts w:ascii="宋体" w:eastAsia="宋体" w:hAnsi="宋体" w:cs="宋体"/>
          <w:b/>
          <w:bCs/>
          <w:sz w:val="18"/>
          <w:szCs w:val="18"/>
        </w:rPr>
      </w:pPr>
      <w:r>
        <w:rPr>
          <w:rFonts w:ascii="宋体" w:eastAsia="宋体" w:hAnsi="宋体" w:cs="宋体" w:hint="eastAsia"/>
          <w:b/>
          <w:bCs/>
          <w:sz w:val="18"/>
          <w:szCs w:val="18"/>
        </w:rPr>
        <w:t>项目名称及概要</w:t>
      </w:r>
    </w:p>
    <w:p w:rsidR="00157778" w:rsidRPr="007C1411" w:rsidRDefault="0025497F" w:rsidP="007C1411">
      <w:pPr>
        <w:ind w:firstLineChars="200" w:firstLine="360"/>
        <w:rPr>
          <w:rFonts w:ascii="宋体" w:eastAsia="宋体" w:hAnsi="宋体" w:cs="宋体"/>
          <w:b/>
          <w:bCs/>
          <w:sz w:val="18"/>
          <w:szCs w:val="18"/>
        </w:rPr>
      </w:pPr>
      <w:r w:rsidRPr="007C1411">
        <w:rPr>
          <w:rFonts w:ascii="宋体" w:eastAsia="宋体" w:hAnsi="宋体" w:cs="宋体" w:hint="eastAsia"/>
          <w:sz w:val="18"/>
          <w:szCs w:val="18"/>
        </w:rPr>
        <w:t>项目名称：武夷新区旅游观光轨道交通武夷山东站至建阳西区生态城线</w:t>
      </w:r>
    </w:p>
    <w:p w:rsidR="00AB1A36" w:rsidRDefault="007C1411" w:rsidP="00AB1A36">
      <w:pPr>
        <w:ind w:firstLineChars="200" w:firstLine="360"/>
        <w:rPr>
          <w:rFonts w:ascii="宋体" w:eastAsia="宋体" w:hAnsi="宋体" w:cs="宋体"/>
          <w:sz w:val="18"/>
          <w:szCs w:val="18"/>
        </w:rPr>
      </w:pPr>
      <w:r>
        <w:rPr>
          <w:rFonts w:ascii="宋体" w:eastAsia="宋体" w:hAnsi="宋体" w:cs="宋体" w:hint="eastAsia"/>
          <w:sz w:val="18"/>
          <w:szCs w:val="18"/>
        </w:rPr>
        <w:t>建设方案：</w:t>
      </w:r>
      <w:r w:rsidR="00AB1A36" w:rsidRPr="00AB1A36">
        <w:rPr>
          <w:rFonts w:ascii="宋体" w:eastAsia="宋体" w:hAnsi="宋体" w:cs="宋体" w:hint="eastAsia"/>
          <w:sz w:val="18"/>
          <w:szCs w:val="18"/>
        </w:rPr>
        <w:t>项目起于武夷山东站，连接将口片区、卲口—西岸片区、林产工贸城、南林片区，至建阳西区生态城终止。线路全长17.760km，全线新设车站10座，依次为将口站、滨江站、西岸站、工贸城站、便民中心站、金融中心站、商业广场站、新村站、双龙路站、建阳站，全线设停车场1处。</w:t>
      </w:r>
    </w:p>
    <w:p w:rsidR="00157778" w:rsidRDefault="00AB1A36" w:rsidP="00AB1A36">
      <w:pPr>
        <w:ind w:firstLineChars="200" w:firstLine="360"/>
        <w:rPr>
          <w:rFonts w:ascii="宋体" w:eastAsia="宋体" w:hAnsi="宋体" w:cs="宋体"/>
          <w:b/>
          <w:bCs/>
          <w:sz w:val="18"/>
          <w:szCs w:val="18"/>
        </w:rPr>
      </w:pPr>
      <w:r>
        <w:rPr>
          <w:rFonts w:ascii="宋体" w:eastAsia="宋体" w:hAnsi="宋体" w:cs="宋体" w:hint="eastAsia"/>
          <w:sz w:val="18"/>
          <w:szCs w:val="18"/>
        </w:rPr>
        <w:t>二、</w:t>
      </w:r>
      <w:r w:rsidR="0025497F">
        <w:rPr>
          <w:rFonts w:ascii="宋体" w:eastAsia="宋体" w:hAnsi="宋体" w:cs="宋体" w:hint="eastAsia"/>
          <w:b/>
          <w:bCs/>
          <w:sz w:val="18"/>
          <w:szCs w:val="18"/>
        </w:rPr>
        <w:t>建设单位名称及联系方式</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单位名称：南平有轨电车有限公司</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联 系 人：兰 工</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联系电话：0599-8768898</w:t>
      </w:r>
    </w:p>
    <w:p w:rsidR="00157778" w:rsidRDefault="0025497F">
      <w:pPr>
        <w:ind w:firstLine="360"/>
        <w:rPr>
          <w:rFonts w:ascii="宋体" w:eastAsia="宋体" w:hAnsi="宋体" w:cs="宋体"/>
          <w:b/>
          <w:bCs/>
          <w:sz w:val="18"/>
          <w:szCs w:val="18"/>
        </w:rPr>
      </w:pPr>
      <w:r>
        <w:rPr>
          <w:rFonts w:ascii="宋体" w:eastAsia="宋体" w:hAnsi="宋体" w:cs="宋体" w:hint="eastAsia"/>
          <w:b/>
          <w:bCs/>
          <w:sz w:val="18"/>
          <w:szCs w:val="18"/>
        </w:rPr>
        <w:t>三、社会稳定风险评估单位名称及联系方式</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单位名称：海峡（福建）交通工程设计有限公司</w:t>
      </w:r>
      <w:bookmarkStart w:id="0" w:name="_GoBack"/>
      <w:bookmarkEnd w:id="0"/>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联系地址</w:t>
      </w:r>
      <w:r w:rsidR="007C1411">
        <w:rPr>
          <w:rFonts w:ascii="宋体" w:eastAsia="宋体" w:hAnsi="宋体" w:cs="宋体" w:hint="eastAsia"/>
          <w:sz w:val="18"/>
          <w:szCs w:val="18"/>
        </w:rPr>
        <w:t>：</w:t>
      </w:r>
      <w:r>
        <w:rPr>
          <w:rFonts w:ascii="宋体" w:eastAsia="宋体" w:hAnsi="宋体" w:cs="宋体" w:hint="eastAsia"/>
          <w:sz w:val="18"/>
          <w:szCs w:val="18"/>
        </w:rPr>
        <w:t>福州市台江区交通路43号</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联 系 人：陈 工</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联系电话：0591-86250516</w:t>
      </w:r>
    </w:p>
    <w:p w:rsidR="00157778" w:rsidRDefault="0025497F">
      <w:pPr>
        <w:ind w:firstLine="360"/>
        <w:rPr>
          <w:rFonts w:ascii="宋体" w:eastAsia="宋体" w:hAnsi="宋体" w:cs="宋体"/>
          <w:sz w:val="18"/>
          <w:szCs w:val="18"/>
        </w:rPr>
      </w:pPr>
      <w:proofErr w:type="gramStart"/>
      <w:r>
        <w:rPr>
          <w:rFonts w:ascii="宋体" w:eastAsia="宋体" w:hAnsi="宋体" w:cs="宋体" w:hint="eastAsia"/>
          <w:sz w:val="18"/>
          <w:szCs w:val="18"/>
        </w:rPr>
        <w:t>邮</w:t>
      </w:r>
      <w:proofErr w:type="gramEnd"/>
      <w:r>
        <w:rPr>
          <w:rFonts w:ascii="宋体" w:eastAsia="宋体" w:hAnsi="宋体" w:cs="宋体" w:hint="eastAsia"/>
          <w:sz w:val="18"/>
          <w:szCs w:val="18"/>
        </w:rPr>
        <w:t xml:space="preserve">    箱：shwdyj@126.com</w:t>
      </w:r>
    </w:p>
    <w:p w:rsidR="00157778" w:rsidRDefault="0025497F">
      <w:pPr>
        <w:numPr>
          <w:ilvl w:val="0"/>
          <w:numId w:val="2"/>
        </w:numPr>
        <w:ind w:firstLine="360"/>
        <w:rPr>
          <w:rFonts w:ascii="宋体" w:eastAsia="宋体" w:hAnsi="宋体" w:cs="宋体"/>
          <w:b/>
          <w:bCs/>
          <w:sz w:val="18"/>
          <w:szCs w:val="18"/>
        </w:rPr>
      </w:pPr>
      <w:r>
        <w:rPr>
          <w:rFonts w:ascii="宋体" w:eastAsia="宋体" w:hAnsi="宋体" w:cs="宋体" w:hint="eastAsia"/>
          <w:b/>
          <w:bCs/>
          <w:sz w:val="18"/>
          <w:szCs w:val="18"/>
        </w:rPr>
        <w:t>社会稳定风险评估主要工作程序及内容</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1.制定社会稳定评估方案；</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2.收集本项目相关资料，包括可</w:t>
      </w:r>
      <w:proofErr w:type="gramStart"/>
      <w:r>
        <w:rPr>
          <w:rFonts w:ascii="宋体" w:eastAsia="宋体" w:hAnsi="宋体" w:cs="宋体" w:hint="eastAsia"/>
          <w:sz w:val="18"/>
          <w:szCs w:val="18"/>
        </w:rPr>
        <w:t>研</w:t>
      </w:r>
      <w:proofErr w:type="gramEnd"/>
      <w:r>
        <w:rPr>
          <w:rFonts w:ascii="宋体" w:eastAsia="宋体" w:hAnsi="宋体" w:cs="宋体" w:hint="eastAsia"/>
          <w:sz w:val="18"/>
          <w:szCs w:val="18"/>
        </w:rPr>
        <w:t>文件</w:t>
      </w:r>
      <w:r w:rsidR="00333919">
        <w:rPr>
          <w:rFonts w:ascii="宋体" w:eastAsia="宋体" w:hAnsi="宋体" w:cs="宋体" w:hint="eastAsia"/>
          <w:sz w:val="18"/>
          <w:szCs w:val="18"/>
        </w:rPr>
        <w:t>、</w:t>
      </w:r>
      <w:proofErr w:type="gramStart"/>
      <w:r>
        <w:rPr>
          <w:rFonts w:ascii="宋体" w:eastAsia="宋体" w:hAnsi="宋体" w:cs="宋体" w:hint="eastAsia"/>
          <w:sz w:val="18"/>
          <w:szCs w:val="18"/>
        </w:rPr>
        <w:t>社稳分析</w:t>
      </w:r>
      <w:proofErr w:type="gramEnd"/>
      <w:r>
        <w:rPr>
          <w:rFonts w:ascii="宋体" w:eastAsia="宋体" w:hAnsi="宋体" w:cs="宋体" w:hint="eastAsia"/>
          <w:sz w:val="18"/>
          <w:szCs w:val="18"/>
        </w:rPr>
        <w:t>篇章</w:t>
      </w:r>
      <w:r w:rsidR="00333919">
        <w:rPr>
          <w:rFonts w:ascii="宋体" w:eastAsia="宋体" w:hAnsi="宋体" w:cs="宋体" w:hint="eastAsia"/>
          <w:sz w:val="18"/>
          <w:szCs w:val="18"/>
        </w:rPr>
        <w:t>、</w:t>
      </w:r>
      <w:r>
        <w:rPr>
          <w:rFonts w:ascii="宋体" w:eastAsia="宋体" w:hAnsi="宋体" w:cs="宋体" w:hint="eastAsia"/>
          <w:sz w:val="18"/>
          <w:szCs w:val="18"/>
        </w:rPr>
        <w:t>相关法律法规</w:t>
      </w:r>
      <w:r w:rsidR="00333919">
        <w:rPr>
          <w:rFonts w:ascii="宋体" w:eastAsia="宋体" w:hAnsi="宋体" w:cs="宋体" w:hint="eastAsia"/>
          <w:sz w:val="18"/>
          <w:szCs w:val="18"/>
        </w:rPr>
        <w:t>、</w:t>
      </w:r>
      <w:r>
        <w:rPr>
          <w:rFonts w:ascii="宋体" w:eastAsia="宋体" w:hAnsi="宋体" w:cs="宋体" w:hint="eastAsia"/>
          <w:sz w:val="18"/>
          <w:szCs w:val="18"/>
        </w:rPr>
        <w:t>政策和相关规划</w:t>
      </w:r>
      <w:r w:rsidR="00333919">
        <w:rPr>
          <w:rFonts w:ascii="宋体" w:eastAsia="宋体" w:hAnsi="宋体" w:cs="宋体" w:hint="eastAsia"/>
          <w:sz w:val="18"/>
          <w:szCs w:val="18"/>
        </w:rPr>
        <w:t>、</w:t>
      </w:r>
      <w:r>
        <w:rPr>
          <w:rFonts w:ascii="宋体" w:eastAsia="宋体" w:hAnsi="宋体" w:cs="宋体" w:hint="eastAsia"/>
          <w:sz w:val="18"/>
          <w:szCs w:val="18"/>
        </w:rPr>
        <w:t>项目前期审批相关文件</w:t>
      </w:r>
      <w:r w:rsidR="00333919">
        <w:rPr>
          <w:rFonts w:ascii="宋体" w:eastAsia="宋体" w:hAnsi="宋体" w:cs="宋体" w:hint="eastAsia"/>
          <w:sz w:val="18"/>
          <w:szCs w:val="18"/>
        </w:rPr>
        <w:t>、</w:t>
      </w:r>
      <w:r>
        <w:rPr>
          <w:rFonts w:ascii="宋体" w:eastAsia="宋体" w:hAnsi="宋体" w:cs="宋体" w:hint="eastAsia"/>
          <w:sz w:val="18"/>
          <w:szCs w:val="18"/>
        </w:rPr>
        <w:t>媒体舆论情况</w:t>
      </w:r>
      <w:r w:rsidR="00333919">
        <w:rPr>
          <w:rFonts w:ascii="宋体" w:eastAsia="宋体" w:hAnsi="宋体" w:cs="宋体" w:hint="eastAsia"/>
          <w:sz w:val="18"/>
          <w:szCs w:val="18"/>
        </w:rPr>
        <w:t>、</w:t>
      </w:r>
      <w:r>
        <w:rPr>
          <w:rFonts w:ascii="宋体" w:eastAsia="宋体" w:hAnsi="宋体" w:cs="宋体" w:hint="eastAsia"/>
          <w:sz w:val="18"/>
          <w:szCs w:val="18"/>
        </w:rPr>
        <w:t>同类项目决策风险评估资料等；</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3.</w:t>
      </w:r>
      <w:r w:rsidR="00333919">
        <w:rPr>
          <w:rFonts w:ascii="宋体" w:eastAsia="宋体" w:hAnsi="宋体" w:cs="宋体" w:hint="eastAsia"/>
          <w:sz w:val="18"/>
          <w:szCs w:val="18"/>
        </w:rPr>
        <w:t>实地走访与调查、</w:t>
      </w:r>
      <w:r>
        <w:rPr>
          <w:rFonts w:ascii="宋体" w:eastAsia="宋体" w:hAnsi="宋体" w:cs="宋体" w:hint="eastAsia"/>
          <w:sz w:val="18"/>
          <w:szCs w:val="18"/>
        </w:rPr>
        <w:t>问卷调查、现场公示、走访当地政府相关部门等；</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4.根据实际情况，全面评估认证；</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5.确定风险等级；</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lastRenderedPageBreak/>
        <w:t>6.编制本项目风险评估报告。</w:t>
      </w:r>
    </w:p>
    <w:p w:rsidR="00157778" w:rsidRDefault="0025497F">
      <w:pPr>
        <w:ind w:firstLine="360"/>
        <w:rPr>
          <w:rFonts w:ascii="宋体" w:eastAsia="宋体" w:hAnsi="宋体" w:cs="宋体"/>
          <w:b/>
          <w:bCs/>
          <w:sz w:val="18"/>
          <w:szCs w:val="18"/>
        </w:rPr>
      </w:pPr>
      <w:r>
        <w:rPr>
          <w:rFonts w:ascii="宋体" w:eastAsia="宋体" w:hAnsi="宋体" w:cs="宋体" w:hint="eastAsia"/>
          <w:b/>
          <w:bCs/>
          <w:sz w:val="18"/>
          <w:szCs w:val="18"/>
        </w:rPr>
        <w:t>五、征求公众意见的主要事项</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本次公示主要征求内容包括：</w:t>
      </w:r>
    </w:p>
    <w:p w:rsidR="00157778" w:rsidRDefault="0025497F">
      <w:pPr>
        <w:numPr>
          <w:ilvl w:val="0"/>
          <w:numId w:val="3"/>
        </w:numPr>
        <w:ind w:firstLine="360"/>
        <w:rPr>
          <w:rFonts w:ascii="宋体" w:eastAsia="宋体" w:hAnsi="宋体" w:cs="宋体"/>
          <w:sz w:val="18"/>
          <w:szCs w:val="18"/>
        </w:rPr>
      </w:pPr>
      <w:r>
        <w:rPr>
          <w:rFonts w:ascii="宋体" w:eastAsia="宋体" w:hAnsi="宋体" w:cs="宋体" w:hint="eastAsia"/>
          <w:sz w:val="18"/>
          <w:szCs w:val="18"/>
        </w:rPr>
        <w:t>您对本项目建设的态度？（说明支持和反对的理由，以及对本项目的意见或建议）</w:t>
      </w:r>
    </w:p>
    <w:p w:rsidR="00157778" w:rsidRDefault="0025497F">
      <w:pPr>
        <w:numPr>
          <w:ilvl w:val="0"/>
          <w:numId w:val="3"/>
        </w:numPr>
        <w:ind w:firstLine="360"/>
        <w:rPr>
          <w:rFonts w:ascii="宋体" w:eastAsia="宋体" w:hAnsi="宋体" w:cs="宋体"/>
          <w:sz w:val="18"/>
          <w:szCs w:val="18"/>
        </w:rPr>
      </w:pPr>
      <w:r>
        <w:rPr>
          <w:rFonts w:ascii="宋体" w:eastAsia="宋体" w:hAnsi="宋体" w:cs="宋体" w:hint="eastAsia"/>
          <w:sz w:val="18"/>
          <w:szCs w:val="18"/>
        </w:rPr>
        <w:t>您对本项目所在地交通情况、环境质量现状如何，有何看法？</w:t>
      </w:r>
    </w:p>
    <w:p w:rsidR="00157778" w:rsidRDefault="0025497F">
      <w:pPr>
        <w:numPr>
          <w:ilvl w:val="0"/>
          <w:numId w:val="3"/>
        </w:numPr>
        <w:ind w:firstLine="360"/>
        <w:rPr>
          <w:rFonts w:ascii="宋体" w:eastAsia="宋体" w:hAnsi="宋体" w:cs="宋体"/>
          <w:sz w:val="18"/>
          <w:szCs w:val="18"/>
        </w:rPr>
      </w:pPr>
      <w:r>
        <w:rPr>
          <w:rFonts w:ascii="宋体" w:eastAsia="宋体" w:hAnsi="宋体" w:cs="宋体" w:hint="eastAsia"/>
          <w:sz w:val="18"/>
          <w:szCs w:val="18"/>
        </w:rPr>
        <w:t>您认为本项目可能存在的社会稳定风险因素是什么？（如安征迁政策、补偿标准制定、环境影响、技术方案问题等）</w:t>
      </w:r>
    </w:p>
    <w:p w:rsidR="00157778" w:rsidRDefault="0025497F">
      <w:pPr>
        <w:numPr>
          <w:ilvl w:val="0"/>
          <w:numId w:val="3"/>
        </w:numPr>
        <w:ind w:firstLine="360"/>
        <w:rPr>
          <w:rFonts w:ascii="宋体" w:eastAsia="宋体" w:hAnsi="宋体" w:cs="宋体"/>
          <w:sz w:val="18"/>
          <w:szCs w:val="18"/>
        </w:rPr>
      </w:pPr>
      <w:r>
        <w:rPr>
          <w:rFonts w:ascii="宋体" w:eastAsia="宋体" w:hAnsi="宋体" w:cs="宋体" w:hint="eastAsia"/>
          <w:sz w:val="18"/>
          <w:szCs w:val="18"/>
        </w:rPr>
        <w:t>您认为本项目建设对您的生活质量有何影响？</w:t>
      </w:r>
    </w:p>
    <w:p w:rsidR="00157778" w:rsidRDefault="0025497F">
      <w:pPr>
        <w:numPr>
          <w:ilvl w:val="0"/>
          <w:numId w:val="3"/>
        </w:numPr>
        <w:ind w:firstLine="360"/>
        <w:rPr>
          <w:rFonts w:ascii="宋体" w:eastAsia="宋体" w:hAnsi="宋体" w:cs="宋体"/>
          <w:sz w:val="18"/>
          <w:szCs w:val="18"/>
        </w:rPr>
      </w:pPr>
      <w:r>
        <w:rPr>
          <w:rFonts w:ascii="宋体" w:eastAsia="宋体" w:hAnsi="宋体" w:cs="宋体" w:hint="eastAsia"/>
          <w:sz w:val="18"/>
          <w:szCs w:val="18"/>
        </w:rPr>
        <w:t>您认为本项目建设对当地社会经济发展的影响有哪些？</w:t>
      </w:r>
    </w:p>
    <w:p w:rsidR="00157778" w:rsidRDefault="0025497F">
      <w:pPr>
        <w:numPr>
          <w:ilvl w:val="0"/>
          <w:numId w:val="3"/>
        </w:numPr>
        <w:ind w:firstLine="360"/>
        <w:rPr>
          <w:rFonts w:ascii="宋体" w:eastAsia="宋体" w:hAnsi="宋体" w:cs="宋体"/>
          <w:sz w:val="18"/>
          <w:szCs w:val="18"/>
        </w:rPr>
      </w:pPr>
      <w:r>
        <w:rPr>
          <w:rFonts w:ascii="宋体" w:eastAsia="宋体" w:hAnsi="宋体" w:cs="宋体" w:hint="eastAsia"/>
          <w:sz w:val="18"/>
          <w:szCs w:val="18"/>
        </w:rPr>
        <w:t>您对本项目社会稳定风险防范化解措施有何建议？</w:t>
      </w:r>
    </w:p>
    <w:p w:rsidR="00157778" w:rsidRPr="00DB01A6" w:rsidRDefault="0025497F">
      <w:pPr>
        <w:ind w:firstLine="360"/>
        <w:rPr>
          <w:rFonts w:ascii="宋体" w:eastAsia="宋体" w:hAnsi="宋体" w:cs="宋体"/>
          <w:b/>
          <w:sz w:val="18"/>
          <w:szCs w:val="18"/>
        </w:rPr>
      </w:pPr>
      <w:r w:rsidRPr="00DB01A6">
        <w:rPr>
          <w:rFonts w:ascii="宋体" w:eastAsia="宋体" w:hAnsi="宋体" w:cs="宋体" w:hint="eastAsia"/>
          <w:b/>
          <w:sz w:val="18"/>
          <w:szCs w:val="18"/>
        </w:rPr>
        <w:t>六、公众提出意见的时间</w:t>
      </w:r>
    </w:p>
    <w:p w:rsidR="00157778" w:rsidRDefault="0025497F">
      <w:pPr>
        <w:ind w:firstLine="360"/>
        <w:rPr>
          <w:rFonts w:ascii="宋体" w:eastAsia="宋体" w:hAnsi="宋体" w:cs="宋体"/>
          <w:sz w:val="18"/>
          <w:szCs w:val="18"/>
        </w:rPr>
      </w:pPr>
      <w:r>
        <w:rPr>
          <w:rFonts w:ascii="宋体" w:eastAsia="宋体" w:hAnsi="宋体" w:cs="宋体" w:hint="eastAsia"/>
          <w:sz w:val="18"/>
          <w:szCs w:val="18"/>
        </w:rPr>
        <w:t>自公示之日起</w:t>
      </w:r>
      <w:r w:rsidR="00DE1321">
        <w:rPr>
          <w:rFonts w:ascii="宋体" w:eastAsia="宋体" w:hAnsi="宋体" w:cs="宋体" w:hint="eastAsia"/>
          <w:sz w:val="18"/>
          <w:szCs w:val="18"/>
        </w:rPr>
        <w:t>10</w:t>
      </w:r>
      <w:r>
        <w:rPr>
          <w:rFonts w:ascii="宋体" w:eastAsia="宋体" w:hAnsi="宋体" w:cs="宋体" w:hint="eastAsia"/>
          <w:sz w:val="18"/>
          <w:szCs w:val="18"/>
        </w:rPr>
        <w:t>个工作日之内。</w:t>
      </w:r>
    </w:p>
    <w:p w:rsidR="00157778" w:rsidRPr="00DB01A6" w:rsidRDefault="0025497F">
      <w:pPr>
        <w:numPr>
          <w:ilvl w:val="0"/>
          <w:numId w:val="4"/>
        </w:numPr>
        <w:ind w:firstLine="360"/>
        <w:rPr>
          <w:rFonts w:ascii="宋体" w:eastAsia="宋体" w:hAnsi="宋体" w:cs="宋体"/>
          <w:b/>
          <w:sz w:val="18"/>
          <w:szCs w:val="18"/>
        </w:rPr>
      </w:pPr>
      <w:r w:rsidRPr="00DB01A6">
        <w:rPr>
          <w:rFonts w:ascii="宋体" w:eastAsia="宋体" w:hAnsi="宋体" w:cs="宋体" w:hint="eastAsia"/>
          <w:b/>
          <w:sz w:val="18"/>
          <w:szCs w:val="18"/>
        </w:rPr>
        <w:t>公众提出意见的主要方式</w:t>
      </w:r>
    </w:p>
    <w:p w:rsidR="00157778" w:rsidRDefault="0025497F" w:rsidP="00DB01A6">
      <w:pPr>
        <w:ind w:firstLine="360"/>
        <w:rPr>
          <w:rFonts w:ascii="宋体" w:eastAsia="宋体" w:hAnsi="宋体" w:cs="宋体"/>
          <w:sz w:val="18"/>
          <w:szCs w:val="18"/>
        </w:rPr>
      </w:pPr>
      <w:r>
        <w:rPr>
          <w:rFonts w:ascii="宋体" w:eastAsia="宋体" w:hAnsi="宋体" w:cs="宋体" w:hint="eastAsia"/>
          <w:sz w:val="18"/>
          <w:szCs w:val="18"/>
        </w:rPr>
        <w:t>公众可向建设单位、</w:t>
      </w:r>
      <w:r w:rsidR="00DB01A6">
        <w:rPr>
          <w:rFonts w:ascii="宋体" w:eastAsia="宋体" w:hAnsi="宋体" w:cs="宋体" w:hint="eastAsia"/>
          <w:sz w:val="18"/>
          <w:szCs w:val="18"/>
        </w:rPr>
        <w:t>社会稳定风险评估编制单位以信函、电话、邮件等方式反馈意见和建议，</w:t>
      </w:r>
      <w:r>
        <w:rPr>
          <w:rFonts w:ascii="宋体" w:eastAsia="宋体" w:hAnsi="宋体" w:cs="宋体" w:hint="eastAsia"/>
          <w:sz w:val="18"/>
          <w:szCs w:val="18"/>
        </w:rPr>
        <w:t>编制单位将在风险评估报告中真实反映公众意见和建议，并向建设单位和政府主管部门反馈。</w:t>
      </w:r>
    </w:p>
    <w:p w:rsidR="00157778" w:rsidRPr="00DB01A6" w:rsidRDefault="00DB01A6" w:rsidP="00874AC8">
      <w:pPr>
        <w:spacing w:beforeLines="50" w:before="156"/>
        <w:ind w:right="360"/>
        <w:jc w:val="center"/>
        <w:rPr>
          <w:rFonts w:ascii="宋体" w:eastAsia="宋体" w:hAnsi="宋体" w:cs="宋体"/>
          <w:b/>
          <w:bCs/>
          <w:noProof/>
          <w:sz w:val="18"/>
          <w:szCs w:val="18"/>
        </w:rPr>
      </w:pPr>
      <w:r w:rsidRPr="00DB01A6">
        <w:rPr>
          <w:rFonts w:ascii="宋体" w:eastAsia="宋体" w:hAnsi="宋体" w:cs="宋体" w:hint="eastAsia"/>
          <w:b/>
          <w:sz w:val="18"/>
          <w:szCs w:val="18"/>
        </w:rPr>
        <w:t>附图：</w:t>
      </w:r>
      <w:r w:rsidR="0025497F">
        <w:rPr>
          <w:rFonts w:ascii="宋体" w:eastAsia="宋体" w:hAnsi="宋体" w:cs="宋体" w:hint="eastAsia"/>
          <w:sz w:val="18"/>
          <w:szCs w:val="18"/>
        </w:rPr>
        <w:t xml:space="preserve">                                    </w:t>
      </w:r>
      <w:r w:rsidR="00874AC8">
        <w:rPr>
          <w:rFonts w:ascii="宋体" w:eastAsia="宋体" w:hAnsi="宋体" w:cs="宋体" w:hint="eastAsia"/>
          <w:sz w:val="18"/>
          <w:szCs w:val="18"/>
        </w:rPr>
        <w:t xml:space="preserve"> </w:t>
      </w:r>
      <w:r w:rsidR="0025497F">
        <w:rPr>
          <w:rFonts w:ascii="宋体" w:eastAsia="宋体" w:hAnsi="宋体" w:cs="宋体" w:hint="eastAsia"/>
          <w:sz w:val="18"/>
          <w:szCs w:val="18"/>
        </w:rPr>
        <w:t xml:space="preserve">                 2017年</w:t>
      </w:r>
      <w:r w:rsidR="003B30B8">
        <w:rPr>
          <w:rFonts w:ascii="宋体" w:eastAsia="宋体" w:hAnsi="宋体" w:cs="宋体" w:hint="eastAsia"/>
          <w:sz w:val="18"/>
          <w:szCs w:val="18"/>
        </w:rPr>
        <w:t>4</w:t>
      </w:r>
      <w:r w:rsidR="0025497F">
        <w:rPr>
          <w:rFonts w:ascii="宋体" w:eastAsia="宋体" w:hAnsi="宋体" w:cs="宋体" w:hint="eastAsia"/>
          <w:sz w:val="18"/>
          <w:szCs w:val="18"/>
        </w:rPr>
        <w:t>月</w:t>
      </w:r>
      <w:r w:rsidR="003B30B8">
        <w:rPr>
          <w:rFonts w:ascii="宋体" w:eastAsia="宋体" w:hAnsi="宋体" w:cs="宋体" w:hint="eastAsia"/>
          <w:sz w:val="18"/>
          <w:szCs w:val="18"/>
        </w:rPr>
        <w:t>5</w:t>
      </w:r>
      <w:r w:rsidR="0025497F">
        <w:rPr>
          <w:rFonts w:ascii="宋体" w:eastAsia="宋体" w:hAnsi="宋体" w:cs="宋体" w:hint="eastAsia"/>
          <w:sz w:val="18"/>
          <w:szCs w:val="18"/>
        </w:rPr>
        <w:t>日</w:t>
      </w:r>
    </w:p>
    <w:p w:rsidR="00333919" w:rsidRDefault="00874AC8" w:rsidP="00333919">
      <w:pPr>
        <w:rPr>
          <w:rFonts w:ascii="宋体" w:eastAsia="宋体" w:hAnsi="宋体" w:cs="宋体"/>
          <w:sz w:val="18"/>
          <w:szCs w:val="18"/>
        </w:rPr>
      </w:pPr>
      <w:r>
        <w:rPr>
          <w:rFonts w:ascii="宋体" w:eastAsia="宋体" w:hAnsi="宋体" w:cs="宋体"/>
          <w:noProof/>
          <w:sz w:val="18"/>
          <w:szCs w:val="18"/>
        </w:rPr>
        <w:drawing>
          <wp:anchor distT="0" distB="0" distL="114300" distR="114300" simplePos="0" relativeHeight="251658240" behindDoc="1" locked="0" layoutInCell="1" allowOverlap="1" wp14:anchorId="16410047" wp14:editId="56B4656E">
            <wp:simplePos x="0" y="0"/>
            <wp:positionH relativeFrom="margin">
              <wp:posOffset>5221605</wp:posOffset>
            </wp:positionH>
            <wp:positionV relativeFrom="margin">
              <wp:posOffset>4143561</wp:posOffset>
            </wp:positionV>
            <wp:extent cx="4326673" cy="2486114"/>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jpg"/>
                    <pic:cNvPicPr/>
                  </pic:nvPicPr>
                  <pic:blipFill rotWithShape="1">
                    <a:blip r:embed="rId9">
                      <a:extLst>
                        <a:ext uri="{28A0092B-C50C-407E-A947-70E740481C1C}">
                          <a14:useLocalDpi xmlns:a14="http://schemas.microsoft.com/office/drawing/2010/main" val="0"/>
                        </a:ext>
                      </a:extLst>
                    </a:blip>
                    <a:srcRect t="6687" b="4651"/>
                    <a:stretch/>
                  </pic:blipFill>
                  <pic:spPr bwMode="auto">
                    <a:xfrm>
                      <a:off x="0" y="0"/>
                      <a:ext cx="4326673" cy="24861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57778" w:rsidRDefault="00157778">
      <w:pPr>
        <w:ind w:firstLine="360"/>
        <w:rPr>
          <w:rFonts w:ascii="宋体" w:eastAsia="宋体" w:hAnsi="宋体" w:cs="宋体"/>
          <w:b/>
          <w:bCs/>
          <w:sz w:val="18"/>
          <w:szCs w:val="18"/>
        </w:rPr>
      </w:pPr>
    </w:p>
    <w:sectPr w:rsidR="00157778" w:rsidSect="007C1411">
      <w:type w:val="continuous"/>
      <w:pgSz w:w="16838" w:h="11906" w:orient="landscape"/>
      <w:pgMar w:top="567" w:right="720" w:bottom="567" w:left="720" w:header="851" w:footer="992" w:gutter="0"/>
      <w:cols w:num="2" w:space="720" w:equalWidth="0">
        <w:col w:w="7487" w:space="425"/>
        <w:col w:w="7486"/>
      </w:cols>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C8" w:rsidRDefault="00CE49C8" w:rsidP="00DE1321">
      <w:r>
        <w:separator/>
      </w:r>
    </w:p>
  </w:endnote>
  <w:endnote w:type="continuationSeparator" w:id="0">
    <w:p w:rsidR="00CE49C8" w:rsidRDefault="00CE49C8" w:rsidP="00DE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C8" w:rsidRDefault="00CE49C8" w:rsidP="00DE1321">
      <w:r>
        <w:separator/>
      </w:r>
    </w:p>
  </w:footnote>
  <w:footnote w:type="continuationSeparator" w:id="0">
    <w:p w:rsidR="00CE49C8" w:rsidRDefault="00CE49C8" w:rsidP="00DE1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00638"/>
    <w:multiLevelType w:val="singleLevel"/>
    <w:tmpl w:val="57D00638"/>
    <w:lvl w:ilvl="0">
      <w:start w:val="1"/>
      <w:numFmt w:val="chineseCounting"/>
      <w:suff w:val="nothing"/>
      <w:lvlText w:val="%1、"/>
      <w:lvlJc w:val="left"/>
    </w:lvl>
  </w:abstractNum>
  <w:abstractNum w:abstractNumId="1">
    <w:nsid w:val="57D00AEA"/>
    <w:multiLevelType w:val="singleLevel"/>
    <w:tmpl w:val="57D00AEA"/>
    <w:lvl w:ilvl="0">
      <w:start w:val="4"/>
      <w:numFmt w:val="chineseCounting"/>
      <w:suff w:val="nothing"/>
      <w:lvlText w:val="%1、"/>
      <w:lvlJc w:val="left"/>
    </w:lvl>
  </w:abstractNum>
  <w:abstractNum w:abstractNumId="2">
    <w:nsid w:val="57D0107A"/>
    <w:multiLevelType w:val="singleLevel"/>
    <w:tmpl w:val="57D0107A"/>
    <w:lvl w:ilvl="0">
      <w:start w:val="1"/>
      <w:numFmt w:val="decimal"/>
      <w:suff w:val="nothing"/>
      <w:lvlText w:val="%1."/>
      <w:lvlJc w:val="left"/>
    </w:lvl>
  </w:abstractNum>
  <w:abstractNum w:abstractNumId="3">
    <w:nsid w:val="57D0125D"/>
    <w:multiLevelType w:val="singleLevel"/>
    <w:tmpl w:val="57D0125D"/>
    <w:lvl w:ilvl="0">
      <w:start w:val="7"/>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B5555"/>
    <w:rsid w:val="000F0B0A"/>
    <w:rsid w:val="00157778"/>
    <w:rsid w:val="0023554F"/>
    <w:rsid w:val="0025497F"/>
    <w:rsid w:val="00333919"/>
    <w:rsid w:val="003B30B8"/>
    <w:rsid w:val="007C1411"/>
    <w:rsid w:val="008677D0"/>
    <w:rsid w:val="00874AC8"/>
    <w:rsid w:val="00AB1A36"/>
    <w:rsid w:val="00CE49C8"/>
    <w:rsid w:val="00D016C7"/>
    <w:rsid w:val="00D66889"/>
    <w:rsid w:val="00DB01A6"/>
    <w:rsid w:val="00DE1321"/>
    <w:rsid w:val="00E406B2"/>
    <w:rsid w:val="032B222B"/>
    <w:rsid w:val="08F10D3D"/>
    <w:rsid w:val="1FC07F95"/>
    <w:rsid w:val="21D13E23"/>
    <w:rsid w:val="4E8318A6"/>
    <w:rsid w:val="4F394C08"/>
    <w:rsid w:val="4FEB5555"/>
    <w:rsid w:val="55165780"/>
    <w:rsid w:val="5DCC1B14"/>
    <w:rsid w:val="6F927980"/>
    <w:rsid w:val="7D9F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Char"/>
    <w:rsid w:val="00DE13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E1321"/>
    <w:rPr>
      <w:rFonts w:asciiTheme="minorHAnsi" w:eastAsiaTheme="minorEastAsia" w:hAnsiTheme="minorHAnsi" w:cstheme="minorBidi"/>
      <w:kern w:val="2"/>
      <w:sz w:val="18"/>
      <w:szCs w:val="18"/>
    </w:rPr>
  </w:style>
  <w:style w:type="paragraph" w:styleId="a5">
    <w:name w:val="footer"/>
    <w:basedOn w:val="a"/>
    <w:link w:val="Char0"/>
    <w:rsid w:val="00DE1321"/>
    <w:pPr>
      <w:tabs>
        <w:tab w:val="center" w:pos="4153"/>
        <w:tab w:val="right" w:pos="8306"/>
      </w:tabs>
      <w:snapToGrid w:val="0"/>
      <w:jc w:val="left"/>
    </w:pPr>
    <w:rPr>
      <w:sz w:val="18"/>
      <w:szCs w:val="18"/>
    </w:rPr>
  </w:style>
  <w:style w:type="character" w:customStyle="1" w:styleId="Char0">
    <w:name w:val="页脚 Char"/>
    <w:basedOn w:val="a0"/>
    <w:link w:val="a5"/>
    <w:rsid w:val="00DE1321"/>
    <w:rPr>
      <w:rFonts w:asciiTheme="minorHAnsi" w:eastAsiaTheme="minorEastAsia" w:hAnsiTheme="minorHAnsi" w:cstheme="minorBidi"/>
      <w:kern w:val="2"/>
      <w:sz w:val="18"/>
      <w:szCs w:val="18"/>
    </w:rPr>
  </w:style>
  <w:style w:type="paragraph" w:styleId="a6">
    <w:name w:val="Date"/>
    <w:basedOn w:val="a"/>
    <w:next w:val="a"/>
    <w:link w:val="Char1"/>
    <w:rsid w:val="00333919"/>
    <w:pPr>
      <w:ind w:leftChars="2500" w:left="100"/>
    </w:pPr>
  </w:style>
  <w:style w:type="character" w:customStyle="1" w:styleId="Char1">
    <w:name w:val="日期 Char"/>
    <w:basedOn w:val="a0"/>
    <w:link w:val="a6"/>
    <w:rsid w:val="00333919"/>
    <w:rPr>
      <w:rFonts w:asciiTheme="minorHAnsi" w:eastAsiaTheme="minorEastAsia" w:hAnsiTheme="minorHAnsi" w:cstheme="minorBidi"/>
      <w:kern w:val="2"/>
      <w:sz w:val="21"/>
      <w:szCs w:val="24"/>
    </w:rPr>
  </w:style>
  <w:style w:type="paragraph" w:styleId="a7">
    <w:name w:val="Balloon Text"/>
    <w:basedOn w:val="a"/>
    <w:link w:val="Char2"/>
    <w:rsid w:val="00DB01A6"/>
    <w:rPr>
      <w:sz w:val="18"/>
      <w:szCs w:val="18"/>
    </w:rPr>
  </w:style>
  <w:style w:type="character" w:customStyle="1" w:styleId="Char2">
    <w:name w:val="批注框文本 Char"/>
    <w:basedOn w:val="a0"/>
    <w:link w:val="a7"/>
    <w:rsid w:val="00DB01A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Char"/>
    <w:rsid w:val="00DE13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E1321"/>
    <w:rPr>
      <w:rFonts w:asciiTheme="minorHAnsi" w:eastAsiaTheme="minorEastAsia" w:hAnsiTheme="minorHAnsi" w:cstheme="minorBidi"/>
      <w:kern w:val="2"/>
      <w:sz w:val="18"/>
      <w:szCs w:val="18"/>
    </w:rPr>
  </w:style>
  <w:style w:type="paragraph" w:styleId="a5">
    <w:name w:val="footer"/>
    <w:basedOn w:val="a"/>
    <w:link w:val="Char0"/>
    <w:rsid w:val="00DE1321"/>
    <w:pPr>
      <w:tabs>
        <w:tab w:val="center" w:pos="4153"/>
        <w:tab w:val="right" w:pos="8306"/>
      </w:tabs>
      <w:snapToGrid w:val="0"/>
      <w:jc w:val="left"/>
    </w:pPr>
    <w:rPr>
      <w:sz w:val="18"/>
      <w:szCs w:val="18"/>
    </w:rPr>
  </w:style>
  <w:style w:type="character" w:customStyle="1" w:styleId="Char0">
    <w:name w:val="页脚 Char"/>
    <w:basedOn w:val="a0"/>
    <w:link w:val="a5"/>
    <w:rsid w:val="00DE1321"/>
    <w:rPr>
      <w:rFonts w:asciiTheme="minorHAnsi" w:eastAsiaTheme="minorEastAsia" w:hAnsiTheme="minorHAnsi" w:cstheme="minorBidi"/>
      <w:kern w:val="2"/>
      <w:sz w:val="18"/>
      <w:szCs w:val="18"/>
    </w:rPr>
  </w:style>
  <w:style w:type="paragraph" w:styleId="a6">
    <w:name w:val="Date"/>
    <w:basedOn w:val="a"/>
    <w:next w:val="a"/>
    <w:link w:val="Char1"/>
    <w:rsid w:val="00333919"/>
    <w:pPr>
      <w:ind w:leftChars="2500" w:left="100"/>
    </w:pPr>
  </w:style>
  <w:style w:type="character" w:customStyle="1" w:styleId="Char1">
    <w:name w:val="日期 Char"/>
    <w:basedOn w:val="a0"/>
    <w:link w:val="a6"/>
    <w:rsid w:val="00333919"/>
    <w:rPr>
      <w:rFonts w:asciiTheme="minorHAnsi" w:eastAsiaTheme="minorEastAsia" w:hAnsiTheme="minorHAnsi" w:cstheme="minorBidi"/>
      <w:kern w:val="2"/>
      <w:sz w:val="21"/>
      <w:szCs w:val="24"/>
    </w:rPr>
  </w:style>
  <w:style w:type="paragraph" w:styleId="a7">
    <w:name w:val="Balloon Text"/>
    <w:basedOn w:val="a"/>
    <w:link w:val="Char2"/>
    <w:rsid w:val="00DB01A6"/>
    <w:rPr>
      <w:sz w:val="18"/>
      <w:szCs w:val="18"/>
    </w:rPr>
  </w:style>
  <w:style w:type="character" w:customStyle="1" w:styleId="Char2">
    <w:name w:val="批注框文本 Char"/>
    <w:basedOn w:val="a0"/>
    <w:link w:val="a7"/>
    <w:rsid w:val="00DB01A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580</Words>
  <Characters>621</Characters>
  <Application>Microsoft Office Word</Application>
  <DocSecurity>0</DocSecurity>
  <Lines>77</Lines>
  <Paragraphs>75</Paragraphs>
  <ScaleCrop>false</ScaleCrop>
  <Company>workgroup</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Users</cp:lastModifiedBy>
  <cp:revision>7</cp:revision>
  <dcterms:created xsi:type="dcterms:W3CDTF">2017-03-04T00:08:00Z</dcterms:created>
  <dcterms:modified xsi:type="dcterms:W3CDTF">2017-04-06T23:30:00Z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